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EF20" w14:textId="5F925E82" w:rsidR="00DA21A0" w:rsidRPr="00267277" w:rsidRDefault="00BC08E7" w:rsidP="00267277">
      <w:pPr>
        <w:jc w:val="center"/>
        <w:rPr>
          <w:b/>
          <w:bCs/>
        </w:rPr>
      </w:pPr>
      <w:r>
        <w:rPr>
          <w:b/>
          <w:bCs/>
        </w:rPr>
        <w:t>The F</w:t>
      </w:r>
      <w:r w:rsidR="00DA21A0" w:rsidRPr="00DA21A0">
        <w:rPr>
          <w:b/>
          <w:bCs/>
        </w:rPr>
        <w:t>irefighters’ Association State of Pennsylvania</w:t>
      </w:r>
    </w:p>
    <w:p w14:paraId="7AFA669C" w14:textId="7BA38D4A" w:rsidR="0007396D" w:rsidRPr="0007396D" w:rsidRDefault="0007396D" w:rsidP="0007396D">
      <w:pPr>
        <w:jc w:val="center"/>
        <w:rPr>
          <w:u w:val="single"/>
        </w:rPr>
      </w:pPr>
      <w:r w:rsidRPr="0007396D">
        <w:rPr>
          <w:u w:val="single"/>
        </w:rPr>
        <w:t>Bills that moved so far in the 2025-202</w:t>
      </w:r>
      <w:r w:rsidR="006F5D9E">
        <w:rPr>
          <w:u w:val="single"/>
        </w:rPr>
        <w:t>6</w:t>
      </w:r>
      <w:r w:rsidRPr="0007396D">
        <w:rPr>
          <w:u w:val="single"/>
        </w:rPr>
        <w:t xml:space="preserve"> legislative session 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255"/>
        <w:gridCol w:w="2970"/>
        <w:gridCol w:w="4770"/>
        <w:gridCol w:w="4500"/>
      </w:tblGrid>
      <w:tr w:rsidR="00DA21A0" w14:paraId="6E1B4E4A" w14:textId="262A05C1" w:rsidTr="00FB520F">
        <w:tc>
          <w:tcPr>
            <w:tcW w:w="1255" w:type="dxa"/>
          </w:tcPr>
          <w:p w14:paraId="1C656A58" w14:textId="139F2D90" w:rsidR="00DA21A0" w:rsidRPr="00DA21A0" w:rsidRDefault="00DA21A0" w:rsidP="00DA21A0">
            <w:pPr>
              <w:jc w:val="center"/>
              <w:rPr>
                <w:b/>
                <w:bCs/>
              </w:rPr>
            </w:pPr>
            <w:r w:rsidRPr="00DA21A0">
              <w:rPr>
                <w:b/>
                <w:bCs/>
              </w:rPr>
              <w:t>Bill</w:t>
            </w:r>
          </w:p>
        </w:tc>
        <w:tc>
          <w:tcPr>
            <w:tcW w:w="2970" w:type="dxa"/>
          </w:tcPr>
          <w:p w14:paraId="79AD7134" w14:textId="5286D2B4" w:rsidR="00DA21A0" w:rsidRPr="00DA21A0" w:rsidRDefault="00DA21A0" w:rsidP="00DA21A0">
            <w:pPr>
              <w:jc w:val="center"/>
              <w:rPr>
                <w:b/>
                <w:bCs/>
              </w:rPr>
            </w:pPr>
            <w:r w:rsidRPr="00DA21A0">
              <w:rPr>
                <w:b/>
                <w:bCs/>
              </w:rPr>
              <w:t>Sponsor</w:t>
            </w:r>
          </w:p>
        </w:tc>
        <w:tc>
          <w:tcPr>
            <w:tcW w:w="4770" w:type="dxa"/>
          </w:tcPr>
          <w:p w14:paraId="0DDCE3C9" w14:textId="5F78B2AB" w:rsidR="00DA21A0" w:rsidRPr="00DA21A0" w:rsidRDefault="00DA21A0" w:rsidP="00DA21A0">
            <w:pPr>
              <w:jc w:val="center"/>
              <w:rPr>
                <w:b/>
                <w:bCs/>
              </w:rPr>
            </w:pPr>
            <w:r w:rsidRPr="00DA21A0">
              <w:rPr>
                <w:b/>
                <w:bCs/>
              </w:rPr>
              <w:t>Summary</w:t>
            </w:r>
          </w:p>
        </w:tc>
        <w:tc>
          <w:tcPr>
            <w:tcW w:w="4500" w:type="dxa"/>
          </w:tcPr>
          <w:p w14:paraId="352B936F" w14:textId="35B3A40B" w:rsidR="00DA21A0" w:rsidRPr="00DA21A0" w:rsidRDefault="00DA21A0" w:rsidP="00DA21A0">
            <w:pPr>
              <w:jc w:val="center"/>
              <w:rPr>
                <w:b/>
                <w:bCs/>
              </w:rPr>
            </w:pPr>
            <w:r w:rsidRPr="00DA21A0">
              <w:rPr>
                <w:b/>
                <w:bCs/>
              </w:rPr>
              <w:t>Status</w:t>
            </w:r>
          </w:p>
        </w:tc>
      </w:tr>
      <w:tr w:rsidR="0069520B" w14:paraId="6A54F615" w14:textId="77777777" w:rsidTr="00FB520F">
        <w:tc>
          <w:tcPr>
            <w:tcW w:w="1255" w:type="dxa"/>
          </w:tcPr>
          <w:p w14:paraId="60DC3B7C" w14:textId="5FE8AD70" w:rsidR="0069520B" w:rsidRDefault="0069520B" w:rsidP="00DA21A0">
            <w:hyperlink r:id="rId8" w:history="1">
              <w:r w:rsidRPr="00290CC8">
                <w:rPr>
                  <w:rStyle w:val="Hyperlink"/>
                </w:rPr>
                <w:t>HB 393</w:t>
              </w:r>
            </w:hyperlink>
          </w:p>
        </w:tc>
        <w:tc>
          <w:tcPr>
            <w:tcW w:w="2970" w:type="dxa"/>
          </w:tcPr>
          <w:p w14:paraId="7BE2FA5B" w14:textId="6483B7BB" w:rsidR="0069520B" w:rsidRDefault="00290CC8" w:rsidP="00DA21A0">
            <w:r>
              <w:t>Rep. Chris Pielli (D)</w:t>
            </w:r>
          </w:p>
        </w:tc>
        <w:tc>
          <w:tcPr>
            <w:tcW w:w="4770" w:type="dxa"/>
          </w:tcPr>
          <w:p w14:paraId="4DAB6DFE" w14:textId="1A96D489" w:rsidR="0069520B" w:rsidRDefault="007B2EF2" w:rsidP="008B4271">
            <w:r>
              <w:t xml:space="preserve">Amends the </w:t>
            </w:r>
            <w:r w:rsidR="00F32480">
              <w:t>Second-Class</w:t>
            </w:r>
            <w:r>
              <w:t xml:space="preserve"> Township Code to increase statutory maximums for fire and EMS special purpose taxes</w:t>
            </w:r>
          </w:p>
        </w:tc>
        <w:tc>
          <w:tcPr>
            <w:tcW w:w="4500" w:type="dxa"/>
          </w:tcPr>
          <w:p w14:paraId="44A7898E" w14:textId="744CBD83" w:rsidR="0069520B" w:rsidRDefault="00FB520F" w:rsidP="00DA21A0">
            <w:r>
              <w:t>Final passage in the House and r</w:t>
            </w:r>
            <w:r w:rsidR="002A0468">
              <w:t xml:space="preserve">eferred to </w:t>
            </w:r>
            <w:r w:rsidR="0042671F">
              <w:t>Senate Local Government Committee (5/22/25)</w:t>
            </w:r>
          </w:p>
        </w:tc>
      </w:tr>
      <w:tr w:rsidR="0069520B" w14:paraId="4A777198" w14:textId="77777777" w:rsidTr="00FB520F">
        <w:tc>
          <w:tcPr>
            <w:tcW w:w="1255" w:type="dxa"/>
          </w:tcPr>
          <w:p w14:paraId="13E3930A" w14:textId="177665B6" w:rsidR="0069520B" w:rsidRDefault="0069520B" w:rsidP="00DA21A0">
            <w:hyperlink r:id="rId9" w:history="1">
              <w:r w:rsidRPr="00290CC8">
                <w:rPr>
                  <w:rStyle w:val="Hyperlink"/>
                </w:rPr>
                <w:t>HB 797</w:t>
              </w:r>
            </w:hyperlink>
          </w:p>
        </w:tc>
        <w:tc>
          <w:tcPr>
            <w:tcW w:w="2970" w:type="dxa"/>
          </w:tcPr>
          <w:p w14:paraId="1C8C9B63" w14:textId="357632CF" w:rsidR="0069520B" w:rsidRDefault="00290CC8" w:rsidP="00DA21A0">
            <w:r>
              <w:t>Rep. Jessica Benham (D)</w:t>
            </w:r>
          </w:p>
        </w:tc>
        <w:tc>
          <w:tcPr>
            <w:tcW w:w="4770" w:type="dxa"/>
          </w:tcPr>
          <w:p w14:paraId="5931D3A5" w14:textId="70102BE8" w:rsidR="0069520B" w:rsidRDefault="007B2EF2" w:rsidP="00DA21A0">
            <w:r>
              <w:t xml:space="preserve">Removes the prohibition on spouses of deceased City of Pittsburgh firefighters receiving survivor pension benefits if they remarry. </w:t>
            </w:r>
          </w:p>
        </w:tc>
        <w:tc>
          <w:tcPr>
            <w:tcW w:w="4500" w:type="dxa"/>
          </w:tcPr>
          <w:p w14:paraId="679140FF" w14:textId="21E2DA78" w:rsidR="0069520B" w:rsidRDefault="004B2D2C" w:rsidP="00DA21A0">
            <w:r>
              <w:t>Referred to the Senate Appropriations Committee (6/25/25)</w:t>
            </w:r>
          </w:p>
        </w:tc>
      </w:tr>
      <w:tr w:rsidR="00DA21A0" w14:paraId="659C5242" w14:textId="77777777" w:rsidTr="00FB520F">
        <w:tc>
          <w:tcPr>
            <w:tcW w:w="1255" w:type="dxa"/>
          </w:tcPr>
          <w:p w14:paraId="592B6C4F" w14:textId="52AA1C9B" w:rsidR="00DA21A0" w:rsidRDefault="00DA21A0" w:rsidP="00DA21A0">
            <w:hyperlink r:id="rId10" w:history="1">
              <w:r w:rsidRPr="00DA21A0">
                <w:rPr>
                  <w:rStyle w:val="Hyperlink"/>
                </w:rPr>
                <w:t>HB 1084</w:t>
              </w:r>
            </w:hyperlink>
          </w:p>
        </w:tc>
        <w:tc>
          <w:tcPr>
            <w:tcW w:w="2970" w:type="dxa"/>
          </w:tcPr>
          <w:p w14:paraId="71E6E99D" w14:textId="2EB568CE" w:rsidR="00DA21A0" w:rsidRDefault="00DA21A0" w:rsidP="00DA21A0">
            <w:r>
              <w:t>Rep. Joe McAndrew (D)</w:t>
            </w:r>
          </w:p>
        </w:tc>
        <w:tc>
          <w:tcPr>
            <w:tcW w:w="4770" w:type="dxa"/>
          </w:tcPr>
          <w:p w14:paraId="429D20D9" w14:textId="5839C359" w:rsidR="00DA21A0" w:rsidRDefault="00DA21A0" w:rsidP="00DA21A0">
            <w:r>
              <w:t>E</w:t>
            </w:r>
            <w:r w:rsidRPr="00DA21A0">
              <w:t>xempt</w:t>
            </w:r>
            <w:r>
              <w:t xml:space="preserve">s </w:t>
            </w:r>
            <w:r w:rsidRPr="00DA21A0">
              <w:t>volunteer fire companies from paying fees related to the filing of articles of incorporation</w:t>
            </w:r>
            <w:r w:rsidR="008B4271">
              <w:t>.</w:t>
            </w:r>
          </w:p>
        </w:tc>
        <w:tc>
          <w:tcPr>
            <w:tcW w:w="4500" w:type="dxa"/>
          </w:tcPr>
          <w:p w14:paraId="21020591" w14:textId="70D1DE37" w:rsidR="00DA21A0" w:rsidRDefault="00FB520F" w:rsidP="00DA21A0">
            <w:r>
              <w:t>Final passage in the House and referred to the</w:t>
            </w:r>
            <w:r w:rsidR="00DA21A0">
              <w:t xml:space="preserve"> </w:t>
            </w:r>
            <w:r>
              <w:t>Senate</w:t>
            </w:r>
            <w:r w:rsidR="00DA21A0">
              <w:t xml:space="preserve"> </w:t>
            </w:r>
            <w:r>
              <w:t xml:space="preserve">Veterans Affairs &amp; Emergency Preparedness </w:t>
            </w:r>
            <w:r w:rsidR="00DA21A0">
              <w:t>Committee (</w:t>
            </w:r>
            <w:r>
              <w:t>6/18</w:t>
            </w:r>
            <w:r w:rsidR="00DA21A0">
              <w:t>/25)</w:t>
            </w:r>
          </w:p>
        </w:tc>
      </w:tr>
      <w:tr w:rsidR="00FB520F" w14:paraId="1875AA9A" w14:textId="77777777" w:rsidTr="00FB520F">
        <w:tc>
          <w:tcPr>
            <w:tcW w:w="1255" w:type="dxa"/>
          </w:tcPr>
          <w:p w14:paraId="0BB730BF" w14:textId="7B26AAD3" w:rsidR="00FB520F" w:rsidRDefault="00FB520F" w:rsidP="00FB520F">
            <w:hyperlink r:id="rId11" w:history="1">
              <w:r w:rsidRPr="00290CC8">
                <w:rPr>
                  <w:rStyle w:val="Hyperlink"/>
                </w:rPr>
                <w:t>HB 1261</w:t>
              </w:r>
            </w:hyperlink>
          </w:p>
        </w:tc>
        <w:tc>
          <w:tcPr>
            <w:tcW w:w="2970" w:type="dxa"/>
          </w:tcPr>
          <w:p w14:paraId="0DD5BA40" w14:textId="15745ED6" w:rsidR="00FB520F" w:rsidRDefault="00FB520F" w:rsidP="00FB520F">
            <w:r>
              <w:t>Rep. Brian Munroe (D)</w:t>
            </w:r>
          </w:p>
        </w:tc>
        <w:tc>
          <w:tcPr>
            <w:tcW w:w="4770" w:type="dxa"/>
          </w:tcPr>
          <w:p w14:paraId="5B56D8D4" w14:textId="05ACB870" w:rsidR="00FB520F" w:rsidRDefault="007B2EF2" w:rsidP="00FB520F">
            <w:r>
              <w:t xml:space="preserve">Regulates the use of Class B firefighting foam containing PFAS and requires manufacturers of PPE used in firefighting to affix a warning label to the product. </w:t>
            </w:r>
            <w:r w:rsidR="00FB520F">
              <w:t xml:space="preserve"> </w:t>
            </w:r>
          </w:p>
        </w:tc>
        <w:tc>
          <w:tcPr>
            <w:tcW w:w="4500" w:type="dxa"/>
          </w:tcPr>
          <w:p w14:paraId="2DC923F8" w14:textId="02AE1CC7" w:rsidR="00FB520F" w:rsidRDefault="00FB520F" w:rsidP="00FB520F">
            <w:r>
              <w:t>Final passage in the House (7/1/25)</w:t>
            </w:r>
          </w:p>
        </w:tc>
      </w:tr>
      <w:tr w:rsidR="00FB520F" w14:paraId="26EE07F3" w14:textId="77777777" w:rsidTr="00FB520F">
        <w:trPr>
          <w:trHeight w:val="1178"/>
        </w:trPr>
        <w:tc>
          <w:tcPr>
            <w:tcW w:w="1255" w:type="dxa"/>
          </w:tcPr>
          <w:p w14:paraId="2D9C1FFB" w14:textId="2568A737" w:rsidR="00FB520F" w:rsidRDefault="00FB520F" w:rsidP="00FB520F">
            <w:hyperlink r:id="rId12" w:history="1">
              <w:r w:rsidRPr="00290CC8">
                <w:rPr>
                  <w:rStyle w:val="Hyperlink"/>
                </w:rPr>
                <w:t>HB 1289</w:t>
              </w:r>
            </w:hyperlink>
          </w:p>
        </w:tc>
        <w:tc>
          <w:tcPr>
            <w:tcW w:w="2970" w:type="dxa"/>
          </w:tcPr>
          <w:p w14:paraId="59839A54" w14:textId="61A8FF2F" w:rsidR="00FB520F" w:rsidRDefault="00FB520F" w:rsidP="00FB520F">
            <w:r>
              <w:t>Rep. Steven Malagari (D)</w:t>
            </w:r>
          </w:p>
        </w:tc>
        <w:tc>
          <w:tcPr>
            <w:tcW w:w="4770" w:type="dxa"/>
          </w:tcPr>
          <w:p w14:paraId="28C4608F" w14:textId="5008EF90" w:rsidR="00FB520F" w:rsidRDefault="00FB520F" w:rsidP="00FB520F">
            <w:r>
              <w:t>Provides a cost-of-living adjustment (COLA) to municipal firefighters.</w:t>
            </w:r>
          </w:p>
        </w:tc>
        <w:tc>
          <w:tcPr>
            <w:tcW w:w="4500" w:type="dxa"/>
          </w:tcPr>
          <w:p w14:paraId="10B911D6" w14:textId="00CCD148" w:rsidR="00FB520F" w:rsidRDefault="00FB520F" w:rsidP="00FB520F">
            <w:r>
              <w:t>Reported from the House Local Government Committee (5/7/25)</w:t>
            </w:r>
          </w:p>
        </w:tc>
      </w:tr>
      <w:tr w:rsidR="00FB520F" w14:paraId="406D4F50" w14:textId="77777777" w:rsidTr="00FB520F">
        <w:tc>
          <w:tcPr>
            <w:tcW w:w="1255" w:type="dxa"/>
          </w:tcPr>
          <w:p w14:paraId="66DB8FA0" w14:textId="77915980" w:rsidR="00FB520F" w:rsidRDefault="00FB520F" w:rsidP="00FB520F">
            <w:hyperlink r:id="rId13" w:history="1">
              <w:r w:rsidRPr="00290CC8">
                <w:rPr>
                  <w:rStyle w:val="Hyperlink"/>
                </w:rPr>
                <w:t>HB 1306</w:t>
              </w:r>
            </w:hyperlink>
          </w:p>
        </w:tc>
        <w:tc>
          <w:tcPr>
            <w:tcW w:w="2970" w:type="dxa"/>
          </w:tcPr>
          <w:p w14:paraId="1021E7C9" w14:textId="2DB91A29" w:rsidR="00FB520F" w:rsidRDefault="00FB520F" w:rsidP="00FB520F">
            <w:r>
              <w:t>Rep. Justin Fleming (D)</w:t>
            </w:r>
          </w:p>
        </w:tc>
        <w:tc>
          <w:tcPr>
            <w:tcW w:w="4770" w:type="dxa"/>
          </w:tcPr>
          <w:p w14:paraId="7FC5CAC1" w14:textId="6297749F" w:rsidR="00FB520F" w:rsidRDefault="007B2EF2" w:rsidP="00FB520F">
            <w:r>
              <w:t xml:space="preserve">Excludes contributions and distributions to volunteer firefighter length-of-service awards from income. </w:t>
            </w:r>
            <w:r w:rsidR="00FB520F">
              <w:t xml:space="preserve"> </w:t>
            </w:r>
          </w:p>
        </w:tc>
        <w:tc>
          <w:tcPr>
            <w:tcW w:w="4500" w:type="dxa"/>
          </w:tcPr>
          <w:p w14:paraId="62004BEB" w14:textId="4138B4D0" w:rsidR="00FB520F" w:rsidRDefault="00FB520F" w:rsidP="00FB520F">
            <w:r>
              <w:t>Passed finally in the House and referred to the Senate Finance Committee (6/24/25)</w:t>
            </w:r>
          </w:p>
        </w:tc>
      </w:tr>
      <w:tr w:rsidR="00FB520F" w14:paraId="2D120934" w14:textId="77777777" w:rsidTr="00FB520F">
        <w:tc>
          <w:tcPr>
            <w:tcW w:w="1255" w:type="dxa"/>
          </w:tcPr>
          <w:p w14:paraId="0A2075D9" w14:textId="00589B59" w:rsidR="00FB520F" w:rsidRDefault="00FB520F" w:rsidP="00FB520F">
            <w:hyperlink r:id="rId14" w:history="1">
              <w:r w:rsidRPr="00290CC8">
                <w:rPr>
                  <w:rStyle w:val="Hyperlink"/>
                </w:rPr>
                <w:t>SB 91</w:t>
              </w:r>
            </w:hyperlink>
          </w:p>
        </w:tc>
        <w:tc>
          <w:tcPr>
            <w:tcW w:w="2970" w:type="dxa"/>
          </w:tcPr>
          <w:p w14:paraId="1A55B018" w14:textId="34AED402" w:rsidR="00FB520F" w:rsidRDefault="00FB520F" w:rsidP="00FB520F">
            <w:r>
              <w:t>Sen. Doug Mastriano (R)</w:t>
            </w:r>
          </w:p>
        </w:tc>
        <w:tc>
          <w:tcPr>
            <w:tcW w:w="4770" w:type="dxa"/>
          </w:tcPr>
          <w:p w14:paraId="64514D47" w14:textId="75395E0A" w:rsidR="00FB520F" w:rsidRDefault="00FB520F" w:rsidP="00FB520F">
            <w:r>
              <w:t>Fixes an omission in the law that excludes the families of</w:t>
            </w:r>
            <w:r w:rsidR="00CB480F">
              <w:t xml:space="preserve"> PA resident</w:t>
            </w:r>
            <w:r>
              <w:t xml:space="preserve"> first responder</w:t>
            </w:r>
            <w:r w:rsidR="00CB480F">
              <w:t>s</w:t>
            </w:r>
            <w:r>
              <w:t xml:space="preserve"> from receiving </w:t>
            </w:r>
            <w:r w:rsidR="00CB480F">
              <w:t>line of duty</w:t>
            </w:r>
            <w:r>
              <w:t xml:space="preserve"> death benefits solely because they worked as a first responder out of state. </w:t>
            </w:r>
          </w:p>
        </w:tc>
        <w:tc>
          <w:tcPr>
            <w:tcW w:w="4500" w:type="dxa"/>
          </w:tcPr>
          <w:p w14:paraId="1E0E7E5A" w14:textId="2EE0CAB2" w:rsidR="00FB520F" w:rsidRDefault="00FB520F" w:rsidP="00FB520F">
            <w:r>
              <w:t>Reported from Senate Veteran Affairs &amp; Emergency Preparedness Committee (3/26/25)</w:t>
            </w:r>
          </w:p>
        </w:tc>
      </w:tr>
      <w:tr w:rsidR="00FB520F" w14:paraId="17B22107" w14:textId="77777777" w:rsidTr="00FB520F">
        <w:tc>
          <w:tcPr>
            <w:tcW w:w="1255" w:type="dxa"/>
          </w:tcPr>
          <w:p w14:paraId="13A40CE4" w14:textId="12F33ECE" w:rsidR="00FB520F" w:rsidRDefault="00FB520F" w:rsidP="00FB520F">
            <w:hyperlink r:id="rId15" w:history="1">
              <w:r w:rsidRPr="008B4271">
                <w:rPr>
                  <w:rStyle w:val="Hyperlink"/>
                </w:rPr>
                <w:t>SB 138</w:t>
              </w:r>
            </w:hyperlink>
          </w:p>
        </w:tc>
        <w:tc>
          <w:tcPr>
            <w:tcW w:w="2970" w:type="dxa"/>
          </w:tcPr>
          <w:p w14:paraId="178F52A9" w14:textId="50618114" w:rsidR="00FB520F" w:rsidRDefault="00FB520F" w:rsidP="00FB520F">
            <w:r>
              <w:t>Sen. Doug Mastriano (R)</w:t>
            </w:r>
          </w:p>
        </w:tc>
        <w:tc>
          <w:tcPr>
            <w:tcW w:w="4770" w:type="dxa"/>
          </w:tcPr>
          <w:p w14:paraId="7062C9F9" w14:textId="5D4A56B4" w:rsidR="00FB520F" w:rsidRDefault="00FB520F" w:rsidP="00FB520F">
            <w:r>
              <w:t xml:space="preserve">Permits volunteer Hazmat Team members to be eligible for the tax credit if the county, school district, COG, or municipality deems appropriate. </w:t>
            </w:r>
          </w:p>
        </w:tc>
        <w:tc>
          <w:tcPr>
            <w:tcW w:w="4500" w:type="dxa"/>
          </w:tcPr>
          <w:p w14:paraId="18EB5896" w14:textId="064F64F5" w:rsidR="00FB520F" w:rsidRDefault="00FB520F" w:rsidP="00FB520F">
            <w:r>
              <w:t>Reported from Senate Veterans Affairs &amp; Emergency Preparedness Committee (3/26/25)</w:t>
            </w:r>
          </w:p>
        </w:tc>
      </w:tr>
      <w:tr w:rsidR="00FB520F" w14:paraId="6FF6EFC0" w14:textId="77777777" w:rsidTr="00FB520F">
        <w:tc>
          <w:tcPr>
            <w:tcW w:w="1255" w:type="dxa"/>
          </w:tcPr>
          <w:p w14:paraId="197345E2" w14:textId="4E5906F0" w:rsidR="00FB520F" w:rsidRDefault="00FB520F" w:rsidP="00FB520F">
            <w:hyperlink r:id="rId16" w:history="1">
              <w:r w:rsidRPr="008B4271">
                <w:rPr>
                  <w:rStyle w:val="Hyperlink"/>
                </w:rPr>
                <w:t>SB 211</w:t>
              </w:r>
            </w:hyperlink>
          </w:p>
        </w:tc>
        <w:tc>
          <w:tcPr>
            <w:tcW w:w="2970" w:type="dxa"/>
          </w:tcPr>
          <w:p w14:paraId="764CAB31" w14:textId="486C094B" w:rsidR="00FB520F" w:rsidRDefault="00FB520F" w:rsidP="00FB520F">
            <w:r>
              <w:t>Sen. Michele Brooks (R)</w:t>
            </w:r>
          </w:p>
        </w:tc>
        <w:tc>
          <w:tcPr>
            <w:tcW w:w="4770" w:type="dxa"/>
          </w:tcPr>
          <w:p w14:paraId="76506A90" w14:textId="0BD48DEE" w:rsidR="00FB520F" w:rsidRDefault="00FB520F" w:rsidP="00FB520F">
            <w:r>
              <w:t xml:space="preserve">Allows Pennsylvanians to donate all or a portion of their annual </w:t>
            </w:r>
            <w:r w:rsidR="00CB480F">
              <w:t xml:space="preserve">state </w:t>
            </w:r>
            <w:r>
              <w:t xml:space="preserve">individual income tax return to the </w:t>
            </w:r>
            <w:r w:rsidR="00CB480F">
              <w:t>OSFC</w:t>
            </w:r>
            <w:r>
              <w:t>, for the use in supporting the grant programs</w:t>
            </w:r>
            <w:r w:rsidR="00CB480F">
              <w:t>.</w:t>
            </w:r>
            <w:r>
              <w:t xml:space="preserve"> </w:t>
            </w:r>
          </w:p>
        </w:tc>
        <w:tc>
          <w:tcPr>
            <w:tcW w:w="4500" w:type="dxa"/>
          </w:tcPr>
          <w:p w14:paraId="06150895" w14:textId="5ACF9F64" w:rsidR="00FB520F" w:rsidRDefault="00FB520F" w:rsidP="00FB520F">
            <w:r>
              <w:t>Rereferred to the Senate Appropriations Committee (3/31/25)</w:t>
            </w:r>
          </w:p>
        </w:tc>
      </w:tr>
      <w:tr w:rsidR="00FB520F" w14:paraId="2A1DE06F" w14:textId="77777777" w:rsidTr="00FB520F">
        <w:tc>
          <w:tcPr>
            <w:tcW w:w="1255" w:type="dxa"/>
          </w:tcPr>
          <w:p w14:paraId="7A1806D7" w14:textId="57EEDBD7" w:rsidR="00FB520F" w:rsidRDefault="00FB520F" w:rsidP="00FB520F">
            <w:hyperlink r:id="rId17" w:history="1">
              <w:r w:rsidRPr="00796051">
                <w:rPr>
                  <w:rStyle w:val="Hyperlink"/>
                </w:rPr>
                <w:t>SB 344</w:t>
              </w:r>
            </w:hyperlink>
          </w:p>
        </w:tc>
        <w:tc>
          <w:tcPr>
            <w:tcW w:w="2970" w:type="dxa"/>
          </w:tcPr>
          <w:p w14:paraId="06CB4DA9" w14:textId="01749DCD" w:rsidR="00FB520F" w:rsidRDefault="00FB520F" w:rsidP="00FB520F">
            <w:r>
              <w:t>Sen. Tracy Pennycuick (R)</w:t>
            </w:r>
          </w:p>
        </w:tc>
        <w:tc>
          <w:tcPr>
            <w:tcW w:w="4770" w:type="dxa"/>
          </w:tcPr>
          <w:p w14:paraId="406F00EB" w14:textId="7BAB5FA6" w:rsidR="00FB520F" w:rsidRDefault="00FB520F" w:rsidP="00FB520F">
            <w:r>
              <w:t xml:space="preserve">Provides a cost-of-living adjustment </w:t>
            </w:r>
            <w:r w:rsidR="00CB480F">
              <w:t xml:space="preserve">for </w:t>
            </w:r>
            <w:r>
              <w:t>municipal firefighters.</w:t>
            </w:r>
          </w:p>
        </w:tc>
        <w:tc>
          <w:tcPr>
            <w:tcW w:w="4500" w:type="dxa"/>
          </w:tcPr>
          <w:p w14:paraId="7D831DDF" w14:textId="4C3A3579" w:rsidR="00FB520F" w:rsidRDefault="00FB520F" w:rsidP="00FB520F">
            <w:r>
              <w:t xml:space="preserve">Rereferred to the Senate Appropriations Committee (6/24/25) </w:t>
            </w:r>
          </w:p>
        </w:tc>
      </w:tr>
      <w:tr w:rsidR="00FB520F" w14:paraId="0021EE12" w14:textId="77777777" w:rsidTr="00FB520F">
        <w:tc>
          <w:tcPr>
            <w:tcW w:w="1255" w:type="dxa"/>
          </w:tcPr>
          <w:p w14:paraId="2B476717" w14:textId="70225346" w:rsidR="00FB520F" w:rsidRDefault="00FB520F" w:rsidP="00FB520F">
            <w:hyperlink r:id="rId18" w:history="1">
              <w:r w:rsidRPr="004B2D2C">
                <w:rPr>
                  <w:rStyle w:val="Hyperlink"/>
                </w:rPr>
                <w:t>SB 398</w:t>
              </w:r>
            </w:hyperlink>
          </w:p>
        </w:tc>
        <w:tc>
          <w:tcPr>
            <w:tcW w:w="2970" w:type="dxa"/>
          </w:tcPr>
          <w:p w14:paraId="6D4A9912" w14:textId="6FE188FB" w:rsidR="00FB520F" w:rsidRDefault="00FB520F" w:rsidP="00FB520F">
            <w:r>
              <w:t>Sen. Michele Brooks (R)</w:t>
            </w:r>
          </w:p>
        </w:tc>
        <w:tc>
          <w:tcPr>
            <w:tcW w:w="4770" w:type="dxa"/>
          </w:tcPr>
          <w:p w14:paraId="61DF3ED3" w14:textId="173ABF52" w:rsidR="00FB520F" w:rsidRDefault="00FB520F" w:rsidP="00FB520F">
            <w:r>
              <w:t xml:space="preserve">Allows a fire company that has a </w:t>
            </w:r>
            <w:r w:rsidR="00CB480F">
              <w:t>valid small game of chance license</w:t>
            </w:r>
            <w:r>
              <w:t xml:space="preserve"> to conduct online raffles. </w:t>
            </w:r>
          </w:p>
        </w:tc>
        <w:tc>
          <w:tcPr>
            <w:tcW w:w="4500" w:type="dxa"/>
          </w:tcPr>
          <w:p w14:paraId="4C7A0516" w14:textId="4FE9C87D" w:rsidR="00FB520F" w:rsidRDefault="00FB520F" w:rsidP="00FB520F">
            <w:r>
              <w:t>Reported from the Senate Appropriations Committee (6/24/25)</w:t>
            </w:r>
          </w:p>
        </w:tc>
      </w:tr>
      <w:tr w:rsidR="00FB520F" w14:paraId="59411CD3" w14:textId="77777777" w:rsidTr="00FB520F">
        <w:tc>
          <w:tcPr>
            <w:tcW w:w="1255" w:type="dxa"/>
          </w:tcPr>
          <w:p w14:paraId="5236AD36" w14:textId="56BD47D0" w:rsidR="00FB520F" w:rsidRDefault="00FB520F" w:rsidP="00FB520F">
            <w:hyperlink r:id="rId19" w:history="1">
              <w:r w:rsidRPr="008B4271">
                <w:rPr>
                  <w:rStyle w:val="Hyperlink"/>
                </w:rPr>
                <w:t>SB 457</w:t>
              </w:r>
            </w:hyperlink>
          </w:p>
        </w:tc>
        <w:tc>
          <w:tcPr>
            <w:tcW w:w="2970" w:type="dxa"/>
          </w:tcPr>
          <w:p w14:paraId="169FE3EF" w14:textId="3678DFB0" w:rsidR="00FB520F" w:rsidRDefault="00FB520F" w:rsidP="00FB520F">
            <w:r>
              <w:t>Sen. Katie Muth (D)</w:t>
            </w:r>
          </w:p>
        </w:tc>
        <w:tc>
          <w:tcPr>
            <w:tcW w:w="4770" w:type="dxa"/>
          </w:tcPr>
          <w:p w14:paraId="0EF81035" w14:textId="002160CC" w:rsidR="00FB520F" w:rsidRDefault="00CB480F" w:rsidP="00FB520F">
            <w:r>
              <w:t>A</w:t>
            </w:r>
            <w:r w:rsidRPr="00CB480F">
              <w:t>llow</w:t>
            </w:r>
            <w:r>
              <w:t xml:space="preserve">s the OSFC </w:t>
            </w:r>
            <w:r w:rsidRPr="00CB480F">
              <w:t xml:space="preserve">to </w:t>
            </w:r>
            <w:r>
              <w:t xml:space="preserve">increase eligible loan categories, change the length of the loan payback period, and require any PPE purchased with loans to not contain PFAS. </w:t>
            </w:r>
          </w:p>
        </w:tc>
        <w:tc>
          <w:tcPr>
            <w:tcW w:w="4500" w:type="dxa"/>
          </w:tcPr>
          <w:p w14:paraId="5D928690" w14:textId="2C819A71" w:rsidR="00FB520F" w:rsidRDefault="00FB520F" w:rsidP="00FB520F">
            <w:r>
              <w:t>Reported from the Senate Veterans Affairs &amp; Emergency Preparedness Committee (3/26/25)</w:t>
            </w:r>
          </w:p>
        </w:tc>
      </w:tr>
      <w:tr w:rsidR="00FB520F" w14:paraId="15F3DF92" w14:textId="77777777" w:rsidTr="00FB520F">
        <w:tc>
          <w:tcPr>
            <w:tcW w:w="1255" w:type="dxa"/>
          </w:tcPr>
          <w:p w14:paraId="3EA50227" w14:textId="20995378" w:rsidR="00FB520F" w:rsidRDefault="00FB520F" w:rsidP="00FB520F">
            <w:hyperlink r:id="rId20" w:history="1">
              <w:r w:rsidRPr="008B4271">
                <w:rPr>
                  <w:rStyle w:val="Hyperlink"/>
                </w:rPr>
                <w:t>SB 470</w:t>
              </w:r>
            </w:hyperlink>
          </w:p>
        </w:tc>
        <w:tc>
          <w:tcPr>
            <w:tcW w:w="2970" w:type="dxa"/>
          </w:tcPr>
          <w:p w14:paraId="5B5074D9" w14:textId="3523EF65" w:rsidR="00FB520F" w:rsidRDefault="00FB520F" w:rsidP="00FB520F">
            <w:r>
              <w:t>Sen. Michele Brooks (R)</w:t>
            </w:r>
          </w:p>
        </w:tc>
        <w:tc>
          <w:tcPr>
            <w:tcW w:w="4770" w:type="dxa"/>
          </w:tcPr>
          <w:p w14:paraId="389F8B24" w14:textId="72F44A52" w:rsidR="00FB520F" w:rsidRDefault="00FB520F" w:rsidP="00FB520F">
            <w:r>
              <w:t xml:space="preserve">Creates a pilot program for community colleges and </w:t>
            </w:r>
            <w:r w:rsidR="00CB480F">
              <w:t xml:space="preserve">PASSHE schools </w:t>
            </w:r>
            <w:r>
              <w:t>to give interest</w:t>
            </w:r>
            <w:r w:rsidR="00CB480F">
              <w:t>ed</w:t>
            </w:r>
            <w:r>
              <w:t xml:space="preserve"> high school students training in firefighting. </w:t>
            </w:r>
          </w:p>
        </w:tc>
        <w:tc>
          <w:tcPr>
            <w:tcW w:w="4500" w:type="dxa"/>
          </w:tcPr>
          <w:p w14:paraId="5BA9A38B" w14:textId="2E68BA0D" w:rsidR="00FB520F" w:rsidRDefault="00FB520F" w:rsidP="00FB520F">
            <w:r>
              <w:t>Rereferred to the Senate Appropriations Committee (3/26/25)</w:t>
            </w:r>
          </w:p>
        </w:tc>
      </w:tr>
      <w:tr w:rsidR="00FB520F" w14:paraId="63849D0F" w14:textId="77777777" w:rsidTr="00FB520F">
        <w:tc>
          <w:tcPr>
            <w:tcW w:w="1255" w:type="dxa"/>
          </w:tcPr>
          <w:p w14:paraId="10B12038" w14:textId="02B65E7E" w:rsidR="00FB520F" w:rsidRDefault="00FB520F" w:rsidP="00FB520F">
            <w:hyperlink r:id="rId21" w:history="1">
              <w:r w:rsidRPr="004B2D2C">
                <w:rPr>
                  <w:rStyle w:val="Hyperlink"/>
                </w:rPr>
                <w:t>SB 782</w:t>
              </w:r>
            </w:hyperlink>
          </w:p>
        </w:tc>
        <w:tc>
          <w:tcPr>
            <w:tcW w:w="2970" w:type="dxa"/>
          </w:tcPr>
          <w:p w14:paraId="762DC18F" w14:textId="2953AC1E" w:rsidR="00FB520F" w:rsidRDefault="00FB520F" w:rsidP="00FB520F">
            <w:r>
              <w:t>Sen. Judy Ward (R)</w:t>
            </w:r>
          </w:p>
        </w:tc>
        <w:tc>
          <w:tcPr>
            <w:tcW w:w="4770" w:type="dxa"/>
          </w:tcPr>
          <w:p w14:paraId="54677426" w14:textId="09FEB20D" w:rsidR="00FB520F" w:rsidRDefault="00FB520F" w:rsidP="00FB520F">
            <w:r>
              <w:t xml:space="preserve">Allows </w:t>
            </w:r>
            <w:r w:rsidRPr="004B2D2C">
              <w:t>retired state employees who are state-certified emergency medical service, police or fire instructors to return to service part-time without having their pensions halted</w:t>
            </w:r>
            <w:r>
              <w:t>.</w:t>
            </w:r>
          </w:p>
        </w:tc>
        <w:tc>
          <w:tcPr>
            <w:tcW w:w="4500" w:type="dxa"/>
          </w:tcPr>
          <w:p w14:paraId="1FDFB08C" w14:textId="20D429AC" w:rsidR="00FB520F" w:rsidRDefault="00FB520F" w:rsidP="00FB520F">
            <w:r>
              <w:t>Rereferred to the Senate Appropriations Committee (6/26/25)</w:t>
            </w:r>
          </w:p>
        </w:tc>
      </w:tr>
    </w:tbl>
    <w:p w14:paraId="15B044BE" w14:textId="77777777" w:rsidR="00DA21A0" w:rsidRDefault="00DA21A0" w:rsidP="00DA21A0"/>
    <w:p w14:paraId="05B8D63B" w14:textId="77777777" w:rsidR="0007396D" w:rsidRDefault="0007396D" w:rsidP="00DA21A0"/>
    <w:p w14:paraId="370DD419" w14:textId="77777777" w:rsidR="00267277" w:rsidRDefault="00267277" w:rsidP="00DA21A0"/>
    <w:p w14:paraId="13489B24" w14:textId="3D1BA5A9" w:rsidR="003A4FA6" w:rsidRPr="0007396D" w:rsidRDefault="0007396D" w:rsidP="0007396D">
      <w:pPr>
        <w:jc w:val="center"/>
        <w:rPr>
          <w:u w:val="single"/>
        </w:rPr>
      </w:pPr>
      <w:r w:rsidRPr="0007396D">
        <w:rPr>
          <w:u w:val="single"/>
        </w:rPr>
        <w:lastRenderedPageBreak/>
        <w:t>Bills introduced so far (no legislative action) in the 2025-2026 legislative session</w:t>
      </w:r>
    </w:p>
    <w:p w14:paraId="48D16FDD" w14:textId="05E73E2B" w:rsidR="003A4FA6" w:rsidRPr="003A4FA6" w:rsidRDefault="003A4FA6" w:rsidP="003A4FA6">
      <w:pPr>
        <w:numPr>
          <w:ilvl w:val="0"/>
          <w:numId w:val="1"/>
        </w:numPr>
      </w:pPr>
      <w:hyperlink r:id="rId22" w:tgtFrame="_blank" w:tooltip="https://www.palegis.us/legislation/bills/2025/sb0110" w:history="1">
        <w:r w:rsidRPr="003A4FA6">
          <w:rPr>
            <w:rStyle w:val="Hyperlink"/>
          </w:rPr>
          <w:t>SB 110</w:t>
        </w:r>
      </w:hyperlink>
      <w:r w:rsidRPr="003A4FA6">
        <w:t> – Extends federal Public Safety Officer Support Act of 2022 benefits to the families of first responders who suffer from post-traumatic stress injury as a result of their line of work.</w:t>
      </w:r>
    </w:p>
    <w:p w14:paraId="25BD5312" w14:textId="77777777" w:rsidR="003A4FA6" w:rsidRPr="003A4FA6" w:rsidRDefault="003A4FA6" w:rsidP="003A4FA6">
      <w:pPr>
        <w:numPr>
          <w:ilvl w:val="0"/>
          <w:numId w:val="1"/>
        </w:numPr>
      </w:pPr>
      <w:hyperlink r:id="rId23" w:tgtFrame="_blank" w:tooltip="https://www.palegis.us/legislation/bills/2025/sb0330" w:history="1">
        <w:r w:rsidRPr="003A4FA6">
          <w:rPr>
            <w:rStyle w:val="Hyperlink"/>
          </w:rPr>
          <w:t>SB 330</w:t>
        </w:r>
      </w:hyperlink>
      <w:r w:rsidRPr="003A4FA6">
        <w:t> – Provides 5% of revenue from 50/50 drawings at sporting events to local fire departments.</w:t>
      </w:r>
    </w:p>
    <w:p w14:paraId="0DF3016A" w14:textId="77777777" w:rsidR="003A4FA6" w:rsidRPr="003A4FA6" w:rsidRDefault="003A4FA6" w:rsidP="003A4FA6">
      <w:pPr>
        <w:numPr>
          <w:ilvl w:val="0"/>
          <w:numId w:val="1"/>
        </w:numPr>
      </w:pPr>
      <w:hyperlink r:id="rId24" w:history="1">
        <w:r w:rsidRPr="003A4FA6">
          <w:rPr>
            <w:rStyle w:val="Hyperlink"/>
          </w:rPr>
          <w:t>SB 423</w:t>
        </w:r>
      </w:hyperlink>
      <w:r w:rsidRPr="003A4FA6">
        <w:t xml:space="preserve"> – Offers a reduced fee for hunting and fishing licenses for volunteer firefighters and volunteer special fire police officers. </w:t>
      </w:r>
    </w:p>
    <w:p w14:paraId="3E89E8CB" w14:textId="77777777" w:rsidR="003A4FA6" w:rsidRPr="003A4FA6" w:rsidRDefault="003A4FA6" w:rsidP="003A4FA6">
      <w:pPr>
        <w:numPr>
          <w:ilvl w:val="0"/>
          <w:numId w:val="1"/>
        </w:numPr>
      </w:pPr>
      <w:hyperlink r:id="rId25" w:history="1">
        <w:r w:rsidRPr="003A4FA6">
          <w:rPr>
            <w:rStyle w:val="Hyperlink"/>
          </w:rPr>
          <w:t>SB 514</w:t>
        </w:r>
      </w:hyperlink>
      <w:r w:rsidRPr="003A4FA6">
        <w:t xml:space="preserve"> – Allows those with a Bingo License to sell tickets to their bingo events online. </w:t>
      </w:r>
    </w:p>
    <w:p w14:paraId="4BB490CF" w14:textId="76F8DBB5" w:rsidR="003A4FA6" w:rsidRPr="003A4FA6" w:rsidRDefault="003A4FA6" w:rsidP="003A4FA6">
      <w:pPr>
        <w:numPr>
          <w:ilvl w:val="0"/>
          <w:numId w:val="1"/>
        </w:numPr>
      </w:pPr>
      <w:hyperlink r:id="rId26" w:history="1">
        <w:r w:rsidRPr="003A4FA6">
          <w:rPr>
            <w:rStyle w:val="Hyperlink"/>
          </w:rPr>
          <w:t>SB 515</w:t>
        </w:r>
      </w:hyperlink>
      <w:r w:rsidRPr="003A4FA6">
        <w:t xml:space="preserve"> – </w:t>
      </w:r>
      <w:r w:rsidR="000F3D82">
        <w:t>Allows</w:t>
      </w:r>
      <w:r w:rsidRPr="003A4FA6">
        <w:t xml:space="preserve"> for </w:t>
      </w:r>
      <w:r w:rsidR="000F3D82">
        <w:t>s</w:t>
      </w:r>
      <w:r w:rsidRPr="003A4FA6">
        <w:t xml:space="preserve">mall </w:t>
      </w:r>
      <w:r w:rsidR="000F3D82">
        <w:t>g</w:t>
      </w:r>
      <w:r w:rsidRPr="003A4FA6">
        <w:t xml:space="preserve">ames of </w:t>
      </w:r>
      <w:r w:rsidR="000F3D82">
        <w:t>c</w:t>
      </w:r>
      <w:r w:rsidRPr="003A4FA6">
        <w:t>hance license holders the option of accepting debit cards for payment</w:t>
      </w:r>
      <w:r w:rsidR="000F3D82">
        <w:t>.</w:t>
      </w:r>
    </w:p>
    <w:p w14:paraId="69241F9A" w14:textId="74F3499C" w:rsidR="003A4FA6" w:rsidRPr="003A4FA6" w:rsidRDefault="003A4FA6" w:rsidP="003A4FA6">
      <w:pPr>
        <w:numPr>
          <w:ilvl w:val="0"/>
          <w:numId w:val="1"/>
        </w:numPr>
      </w:pPr>
      <w:hyperlink r:id="rId27" w:history="1">
        <w:r w:rsidRPr="003A4FA6">
          <w:rPr>
            <w:rStyle w:val="Hyperlink"/>
          </w:rPr>
          <w:t>SB 523</w:t>
        </w:r>
      </w:hyperlink>
      <w:r w:rsidRPr="003A4FA6">
        <w:t xml:space="preserve"> – </w:t>
      </w:r>
      <w:r w:rsidR="000F3D82">
        <w:t>Provides ac</w:t>
      </w:r>
      <w:r w:rsidRPr="003A4FA6">
        <w:t xml:space="preserve">cess to cancer and cardiovascular screenings for firefighters and EMS employed by a municipal fire department through a health care benefits plan or program provided by the public employers. </w:t>
      </w:r>
    </w:p>
    <w:p w14:paraId="29DD3EF3" w14:textId="77777777" w:rsidR="003A4FA6" w:rsidRPr="003A4FA6" w:rsidRDefault="003A4FA6" w:rsidP="003A4FA6">
      <w:pPr>
        <w:numPr>
          <w:ilvl w:val="0"/>
          <w:numId w:val="1"/>
        </w:numPr>
      </w:pPr>
      <w:hyperlink r:id="rId28" w:history="1">
        <w:r w:rsidRPr="003A4FA6">
          <w:rPr>
            <w:rStyle w:val="Hyperlink"/>
          </w:rPr>
          <w:t>SB 526</w:t>
        </w:r>
      </w:hyperlink>
      <w:r w:rsidRPr="003A4FA6">
        <w:t xml:space="preserve"> – Creates a state tax credit for active volunteer firefighters. </w:t>
      </w:r>
    </w:p>
    <w:p w14:paraId="27C4A840" w14:textId="0B3FBBDA" w:rsidR="003A4FA6" w:rsidRPr="003A4FA6" w:rsidRDefault="003A4FA6" w:rsidP="003A4FA6">
      <w:pPr>
        <w:numPr>
          <w:ilvl w:val="0"/>
          <w:numId w:val="1"/>
        </w:numPr>
      </w:pPr>
      <w:hyperlink r:id="rId29" w:history="1">
        <w:r w:rsidRPr="003A4FA6">
          <w:rPr>
            <w:rStyle w:val="Hyperlink"/>
          </w:rPr>
          <w:t>SB 530</w:t>
        </w:r>
      </w:hyperlink>
      <w:r w:rsidRPr="003A4FA6">
        <w:t xml:space="preserve"> – </w:t>
      </w:r>
      <w:r w:rsidR="000F3D82">
        <w:t>Exempts</w:t>
      </w:r>
      <w:r w:rsidRPr="003A4FA6">
        <w:t xml:space="preserve"> firefighters from the sale and use tax when purchasing protective equipment and accessory communications equipment with their own personal funds. </w:t>
      </w:r>
    </w:p>
    <w:p w14:paraId="3E776D07" w14:textId="159C2A7E" w:rsidR="003A4FA6" w:rsidRPr="003A4FA6" w:rsidRDefault="003A4FA6" w:rsidP="003A4FA6">
      <w:pPr>
        <w:numPr>
          <w:ilvl w:val="0"/>
          <w:numId w:val="1"/>
        </w:numPr>
      </w:pPr>
      <w:hyperlink r:id="rId30" w:history="1">
        <w:r w:rsidRPr="003A4FA6">
          <w:rPr>
            <w:rStyle w:val="Hyperlink"/>
          </w:rPr>
          <w:t>SB 531</w:t>
        </w:r>
      </w:hyperlink>
      <w:r w:rsidRPr="003A4FA6">
        <w:t xml:space="preserve"> – </w:t>
      </w:r>
      <w:r w:rsidR="000F3D82">
        <w:t>Provides that</w:t>
      </w:r>
      <w:r w:rsidRPr="003A4FA6">
        <w:t xml:space="preserve"> companies must receive the funds that the </w:t>
      </w:r>
      <w:r w:rsidR="000F3D82">
        <w:t xml:space="preserve">OSFC </w:t>
      </w:r>
      <w:r w:rsidRPr="003A4FA6">
        <w:t xml:space="preserve">already authorized and promised to them for a current award cycle. </w:t>
      </w:r>
    </w:p>
    <w:p w14:paraId="069E6DDA" w14:textId="460DCBFA" w:rsidR="003A4FA6" w:rsidRPr="003A4FA6" w:rsidRDefault="003A4FA6" w:rsidP="003A4FA6">
      <w:pPr>
        <w:numPr>
          <w:ilvl w:val="0"/>
          <w:numId w:val="1"/>
        </w:numPr>
      </w:pPr>
      <w:hyperlink r:id="rId31" w:history="1">
        <w:r w:rsidRPr="003A4FA6">
          <w:rPr>
            <w:rStyle w:val="Hyperlink"/>
          </w:rPr>
          <w:t>SB 552</w:t>
        </w:r>
      </w:hyperlink>
      <w:r w:rsidRPr="003A4FA6">
        <w:t xml:space="preserve"> – </w:t>
      </w:r>
      <w:r w:rsidR="000F3D82">
        <w:t>Provides t</w:t>
      </w:r>
      <w:r w:rsidRPr="003A4FA6">
        <w:t xml:space="preserve">hat a person involved in an emergency, that necessitates a response from a volunteer emergency services organization, shall be liable for the actual and reasonable response costs, when services are rendered. </w:t>
      </w:r>
    </w:p>
    <w:p w14:paraId="06E9028A" w14:textId="68FF4D25" w:rsidR="003A4FA6" w:rsidRPr="003A4FA6" w:rsidRDefault="003A4FA6" w:rsidP="003A4FA6">
      <w:pPr>
        <w:numPr>
          <w:ilvl w:val="0"/>
          <w:numId w:val="1"/>
        </w:numPr>
      </w:pPr>
      <w:hyperlink r:id="rId32" w:history="1">
        <w:r w:rsidRPr="003A4FA6">
          <w:rPr>
            <w:rStyle w:val="Hyperlink"/>
          </w:rPr>
          <w:t>SB 577</w:t>
        </w:r>
      </w:hyperlink>
      <w:r w:rsidRPr="003A4FA6">
        <w:t xml:space="preserve"> – </w:t>
      </w:r>
      <w:r w:rsidR="000F3D82" w:rsidRPr="000F3D82">
        <w:t>Removes the prohibition on spouses of deceased City of Pittsburgh firefighters receiving survivor pension benefits if they remarry.</w:t>
      </w:r>
    </w:p>
    <w:p w14:paraId="34132068" w14:textId="77777777" w:rsidR="003A4FA6" w:rsidRPr="003A4FA6" w:rsidRDefault="003A4FA6" w:rsidP="003A4FA6">
      <w:pPr>
        <w:numPr>
          <w:ilvl w:val="0"/>
          <w:numId w:val="1"/>
        </w:numPr>
      </w:pPr>
      <w:hyperlink r:id="rId33" w:history="1">
        <w:r w:rsidRPr="003A4FA6">
          <w:rPr>
            <w:rStyle w:val="Hyperlink"/>
          </w:rPr>
          <w:t>SB 582</w:t>
        </w:r>
      </w:hyperlink>
      <w:r w:rsidRPr="003A4FA6">
        <w:t xml:space="preserve"> – Allows volunteer fire companies one 15-day grace period within a three-year period to submit their report, without having to demonstrate an undue burden or hardship. </w:t>
      </w:r>
    </w:p>
    <w:p w14:paraId="5CCEF911" w14:textId="77777777" w:rsidR="003A4FA6" w:rsidRPr="003A4FA6" w:rsidRDefault="003A4FA6" w:rsidP="003A4FA6">
      <w:pPr>
        <w:numPr>
          <w:ilvl w:val="0"/>
          <w:numId w:val="1"/>
        </w:numPr>
      </w:pPr>
      <w:hyperlink r:id="rId34" w:history="1">
        <w:r w:rsidRPr="003A4FA6">
          <w:rPr>
            <w:rStyle w:val="Hyperlink"/>
          </w:rPr>
          <w:t>SB 591</w:t>
        </w:r>
      </w:hyperlink>
      <w:r w:rsidRPr="003A4FA6">
        <w:t xml:space="preserve"> – Requires PennDOT to implement the installation of “dry hydrants” into the design of new and reconstructed bridges and box culverts. </w:t>
      </w:r>
    </w:p>
    <w:p w14:paraId="0B35DF5D" w14:textId="74F48064" w:rsidR="003A4FA6" w:rsidRPr="003A4FA6" w:rsidRDefault="003A4FA6" w:rsidP="003A4FA6">
      <w:pPr>
        <w:numPr>
          <w:ilvl w:val="0"/>
          <w:numId w:val="1"/>
        </w:numPr>
      </w:pPr>
      <w:hyperlink r:id="rId35" w:history="1">
        <w:r w:rsidRPr="003A4FA6">
          <w:rPr>
            <w:rStyle w:val="Hyperlink"/>
          </w:rPr>
          <w:t>SB 611</w:t>
        </w:r>
      </w:hyperlink>
      <w:r w:rsidRPr="003A4FA6">
        <w:t xml:space="preserve"> – Amends Pennsylvania’s Hazardous Sites Cleanup Act (HSCA) to designate certain </w:t>
      </w:r>
      <w:r w:rsidR="000F3D82">
        <w:t>PFAS</w:t>
      </w:r>
      <w:r w:rsidRPr="003A4FA6">
        <w:t xml:space="preserve"> substances </w:t>
      </w:r>
      <w:r w:rsidR="000F3D82">
        <w:t xml:space="preserve">used in firefighting foams as </w:t>
      </w:r>
      <w:r w:rsidRPr="003A4FA6">
        <w:t xml:space="preserve">“hazardous substances” under </w:t>
      </w:r>
      <w:r w:rsidR="000F3D82">
        <w:t xml:space="preserve">the Act. </w:t>
      </w:r>
    </w:p>
    <w:p w14:paraId="2CC6B2A0" w14:textId="77777777" w:rsidR="003A4FA6" w:rsidRPr="003A4FA6" w:rsidRDefault="003A4FA6" w:rsidP="003A4FA6">
      <w:pPr>
        <w:numPr>
          <w:ilvl w:val="0"/>
          <w:numId w:val="1"/>
        </w:numPr>
      </w:pPr>
      <w:hyperlink r:id="rId36" w:history="1">
        <w:r w:rsidRPr="003A4FA6">
          <w:rPr>
            <w:rStyle w:val="Hyperlink"/>
          </w:rPr>
          <w:t>SB 634</w:t>
        </w:r>
      </w:hyperlink>
      <w:r w:rsidRPr="003A4FA6">
        <w:t xml:space="preserve"> – Creates the new offense for Hate Crimes Against Law Enforcement and First Responders. </w:t>
      </w:r>
    </w:p>
    <w:p w14:paraId="14EBCE71" w14:textId="030CFECA" w:rsidR="003A4FA6" w:rsidRPr="003A4FA6" w:rsidRDefault="003A4FA6" w:rsidP="003A4FA6">
      <w:pPr>
        <w:numPr>
          <w:ilvl w:val="0"/>
          <w:numId w:val="1"/>
        </w:numPr>
      </w:pPr>
      <w:hyperlink r:id="rId37" w:history="1">
        <w:r w:rsidRPr="003A4FA6">
          <w:rPr>
            <w:rStyle w:val="Hyperlink"/>
          </w:rPr>
          <w:t>SB 794</w:t>
        </w:r>
      </w:hyperlink>
      <w:r w:rsidRPr="003A4FA6">
        <w:t xml:space="preserve"> – </w:t>
      </w:r>
      <w:r w:rsidR="000F3D82">
        <w:t xml:space="preserve">Increases the </w:t>
      </w:r>
      <w:r w:rsidRPr="003A4FA6">
        <w:t>amount recoverable from fire loss</w:t>
      </w:r>
      <w:r w:rsidR="000F3D82">
        <w:t xml:space="preserve"> and </w:t>
      </w:r>
      <w:r w:rsidRPr="003A4FA6">
        <w:t xml:space="preserve">ensures that </w:t>
      </w:r>
      <w:r w:rsidR="000F3D82">
        <w:t>e</w:t>
      </w:r>
      <w:r w:rsidRPr="003A4FA6">
        <w:t>scrow funds will be audited</w:t>
      </w:r>
      <w:r w:rsidR="000F3D82">
        <w:t>.</w:t>
      </w:r>
    </w:p>
    <w:p w14:paraId="355B845E" w14:textId="5A11070F" w:rsidR="003A4FA6" w:rsidRPr="003A4FA6" w:rsidRDefault="003A4FA6" w:rsidP="003A4FA6">
      <w:pPr>
        <w:numPr>
          <w:ilvl w:val="0"/>
          <w:numId w:val="1"/>
        </w:numPr>
      </w:pPr>
      <w:hyperlink r:id="rId38" w:history="1">
        <w:r w:rsidRPr="003A4FA6">
          <w:rPr>
            <w:rStyle w:val="Hyperlink"/>
          </w:rPr>
          <w:t>HB 89</w:t>
        </w:r>
      </w:hyperlink>
      <w:r w:rsidRPr="003A4FA6">
        <w:t xml:space="preserve"> – Requires telecommunication companies to respond within 90 minutes of being notified of their downed lines.  </w:t>
      </w:r>
    </w:p>
    <w:p w14:paraId="12F1D049" w14:textId="03F424C1" w:rsidR="003A4FA6" w:rsidRPr="003A4FA6" w:rsidRDefault="003A4FA6" w:rsidP="003A4FA6">
      <w:pPr>
        <w:numPr>
          <w:ilvl w:val="0"/>
          <w:numId w:val="1"/>
        </w:numPr>
      </w:pPr>
      <w:hyperlink r:id="rId39" w:history="1">
        <w:r w:rsidRPr="003A4FA6">
          <w:rPr>
            <w:rStyle w:val="Hyperlink"/>
          </w:rPr>
          <w:t>HB 107</w:t>
        </w:r>
      </w:hyperlink>
      <w:r w:rsidRPr="003A4FA6">
        <w:t xml:space="preserve"> – Allows nonprofits to hold online raffles for fundraising purposes. </w:t>
      </w:r>
    </w:p>
    <w:p w14:paraId="61D03498" w14:textId="4832BC35" w:rsidR="003A4FA6" w:rsidRPr="003A4FA6" w:rsidRDefault="003A4FA6" w:rsidP="003A4FA6">
      <w:pPr>
        <w:numPr>
          <w:ilvl w:val="0"/>
          <w:numId w:val="1"/>
        </w:numPr>
      </w:pPr>
      <w:hyperlink r:id="rId40" w:history="1">
        <w:r w:rsidRPr="003A4FA6">
          <w:rPr>
            <w:rStyle w:val="Hyperlink"/>
          </w:rPr>
          <w:t>HB 108</w:t>
        </w:r>
      </w:hyperlink>
      <w:r w:rsidRPr="003A4FA6">
        <w:t xml:space="preserve"> – Creates an emergency services fund in each municipality to provide additional funding to local fire companies. </w:t>
      </w:r>
    </w:p>
    <w:p w14:paraId="0B7E8E47" w14:textId="77777777" w:rsidR="003A4FA6" w:rsidRPr="003A4FA6" w:rsidRDefault="003A4FA6" w:rsidP="003A4FA6">
      <w:pPr>
        <w:numPr>
          <w:ilvl w:val="0"/>
          <w:numId w:val="1"/>
        </w:numPr>
      </w:pPr>
      <w:hyperlink r:id="rId41" w:history="1">
        <w:r w:rsidRPr="003A4FA6">
          <w:rPr>
            <w:rStyle w:val="Hyperlink"/>
          </w:rPr>
          <w:t>HB 128</w:t>
        </w:r>
      </w:hyperlink>
      <w:r w:rsidRPr="003A4FA6">
        <w:t xml:space="preserve"> – Adds emergency service personnel who request to be excused to the list of allowable exemptions to jury duty. </w:t>
      </w:r>
    </w:p>
    <w:p w14:paraId="1124F238" w14:textId="519C80B6" w:rsidR="003A4FA6" w:rsidRPr="003A4FA6" w:rsidRDefault="003A4FA6" w:rsidP="003A4FA6">
      <w:pPr>
        <w:numPr>
          <w:ilvl w:val="0"/>
          <w:numId w:val="1"/>
        </w:numPr>
      </w:pPr>
      <w:hyperlink r:id="rId42" w:history="1">
        <w:r w:rsidRPr="003A4FA6">
          <w:rPr>
            <w:rStyle w:val="Hyperlink"/>
          </w:rPr>
          <w:t>HB 237</w:t>
        </w:r>
      </w:hyperlink>
      <w:r w:rsidRPr="003A4FA6">
        <w:t xml:space="preserve"> – Provides first responders with death benefits even if they did not pass while performing a traditional line-of-duty task. </w:t>
      </w:r>
    </w:p>
    <w:p w14:paraId="5CA115D5" w14:textId="2D29B4E9" w:rsidR="003A4FA6" w:rsidRPr="003A4FA6" w:rsidRDefault="003A4FA6" w:rsidP="003A4FA6">
      <w:pPr>
        <w:numPr>
          <w:ilvl w:val="0"/>
          <w:numId w:val="1"/>
        </w:numPr>
      </w:pPr>
      <w:hyperlink r:id="rId43" w:history="1">
        <w:r w:rsidRPr="003A4FA6">
          <w:rPr>
            <w:rStyle w:val="Hyperlink"/>
          </w:rPr>
          <w:t>HB 366</w:t>
        </w:r>
      </w:hyperlink>
      <w:r w:rsidRPr="003A4FA6">
        <w:t xml:space="preserve"> – Holds telecommunication companies financially accountable when they fail to assist </w:t>
      </w:r>
      <w:r w:rsidR="000F3D82">
        <w:t>the</w:t>
      </w:r>
      <w:r w:rsidRPr="003A4FA6">
        <w:t xml:space="preserve"> emergency management system and first responders </w:t>
      </w:r>
      <w:r w:rsidR="000F3D82">
        <w:t xml:space="preserve">and </w:t>
      </w:r>
      <w:r w:rsidRPr="003A4FA6">
        <w:t>compensate</w:t>
      </w:r>
      <w:r w:rsidR="000F3D82">
        <w:t>s</w:t>
      </w:r>
      <w:r w:rsidRPr="003A4FA6">
        <w:t xml:space="preserve"> the volunteer fire departments at a rate of $1,000 per hour during an outage of the 911 system when it requires them to man the fire station. </w:t>
      </w:r>
    </w:p>
    <w:p w14:paraId="30BA83FE" w14:textId="77777777" w:rsidR="003A4FA6" w:rsidRPr="003A4FA6" w:rsidRDefault="003A4FA6" w:rsidP="003A4FA6">
      <w:pPr>
        <w:numPr>
          <w:ilvl w:val="0"/>
          <w:numId w:val="1"/>
        </w:numPr>
      </w:pPr>
      <w:hyperlink r:id="rId44" w:history="1">
        <w:r w:rsidRPr="003A4FA6">
          <w:rPr>
            <w:rStyle w:val="Hyperlink"/>
          </w:rPr>
          <w:t>HB 397</w:t>
        </w:r>
      </w:hyperlink>
      <w:r w:rsidRPr="003A4FA6">
        <w:t xml:space="preserve"> – Allows fire companies of certified EMTs to bill insurance companies for medically necessary emergency services. </w:t>
      </w:r>
    </w:p>
    <w:p w14:paraId="7E667379" w14:textId="4AC1769D" w:rsidR="003A4FA6" w:rsidRPr="003A4FA6" w:rsidRDefault="003A4FA6" w:rsidP="003A4FA6">
      <w:pPr>
        <w:numPr>
          <w:ilvl w:val="0"/>
          <w:numId w:val="1"/>
        </w:numPr>
      </w:pPr>
      <w:hyperlink r:id="rId45" w:history="1">
        <w:r w:rsidRPr="003A4FA6">
          <w:rPr>
            <w:rStyle w:val="Hyperlink"/>
          </w:rPr>
          <w:t>HB 537</w:t>
        </w:r>
      </w:hyperlink>
      <w:r w:rsidRPr="003A4FA6">
        <w:t xml:space="preserve"> – Provides property tax relief to spouses and families of fallen first responders. </w:t>
      </w:r>
    </w:p>
    <w:p w14:paraId="41360D8B" w14:textId="77777777" w:rsidR="003A4FA6" w:rsidRPr="003A4FA6" w:rsidRDefault="003A4FA6" w:rsidP="003A4FA6">
      <w:pPr>
        <w:numPr>
          <w:ilvl w:val="0"/>
          <w:numId w:val="1"/>
        </w:numPr>
      </w:pPr>
      <w:hyperlink r:id="rId46" w:history="1">
        <w:r w:rsidRPr="003A4FA6">
          <w:rPr>
            <w:rStyle w:val="Hyperlink"/>
          </w:rPr>
          <w:t>HB 675</w:t>
        </w:r>
      </w:hyperlink>
      <w:r w:rsidRPr="003A4FA6">
        <w:t xml:space="preserve"> – Prohibits the distribution, manufacture, production or sale of firefighting personal equipment that contains an intentionally added PFAS chemical beginning January 1, 2028, with a few exceptions. </w:t>
      </w:r>
    </w:p>
    <w:p w14:paraId="51B26443" w14:textId="57AE561F" w:rsidR="003A4FA6" w:rsidRPr="003A4FA6" w:rsidRDefault="003A4FA6" w:rsidP="003A4FA6">
      <w:pPr>
        <w:numPr>
          <w:ilvl w:val="0"/>
          <w:numId w:val="1"/>
        </w:numPr>
      </w:pPr>
      <w:hyperlink r:id="rId47" w:history="1">
        <w:r w:rsidRPr="003A4FA6">
          <w:rPr>
            <w:rStyle w:val="Hyperlink"/>
          </w:rPr>
          <w:t>HB 676</w:t>
        </w:r>
      </w:hyperlink>
      <w:r w:rsidRPr="003A4FA6">
        <w:t xml:space="preserve"> – Creates a grant program to provide funding to embed mental health professionals among first responders</w:t>
      </w:r>
      <w:r w:rsidR="000F3D82">
        <w:t>.</w:t>
      </w:r>
    </w:p>
    <w:p w14:paraId="43BD4537" w14:textId="4B626AFD" w:rsidR="003A4FA6" w:rsidRPr="003A4FA6" w:rsidRDefault="003A4FA6" w:rsidP="003A4FA6">
      <w:pPr>
        <w:numPr>
          <w:ilvl w:val="0"/>
          <w:numId w:val="1"/>
        </w:numPr>
      </w:pPr>
      <w:hyperlink r:id="rId48" w:history="1">
        <w:r w:rsidRPr="003A4FA6">
          <w:rPr>
            <w:rStyle w:val="Hyperlink"/>
          </w:rPr>
          <w:t>HB 762</w:t>
        </w:r>
      </w:hyperlink>
      <w:r w:rsidRPr="003A4FA6">
        <w:t xml:space="preserve"> – Provides </w:t>
      </w:r>
      <w:r w:rsidR="000F3D82">
        <w:t xml:space="preserve">a </w:t>
      </w:r>
      <w:r w:rsidR="00F32480">
        <w:t>sale</w:t>
      </w:r>
      <w:r w:rsidR="000F3D82">
        <w:t xml:space="preserve"> and use tax exemption </w:t>
      </w:r>
      <w:r w:rsidRPr="003A4FA6">
        <w:t>for any protective equipment used by volunteer firefighters</w:t>
      </w:r>
      <w:r w:rsidR="000F3D82">
        <w:t>.</w:t>
      </w:r>
    </w:p>
    <w:p w14:paraId="4F1537E1" w14:textId="5B8CEE7F" w:rsidR="003A4FA6" w:rsidRPr="003A4FA6" w:rsidRDefault="003A4FA6" w:rsidP="003A4FA6">
      <w:pPr>
        <w:numPr>
          <w:ilvl w:val="0"/>
          <w:numId w:val="1"/>
        </w:numPr>
      </w:pPr>
      <w:hyperlink r:id="rId49" w:history="1">
        <w:r w:rsidRPr="003A4FA6">
          <w:rPr>
            <w:rStyle w:val="Hyperlink"/>
          </w:rPr>
          <w:t>HB 791</w:t>
        </w:r>
      </w:hyperlink>
      <w:r w:rsidRPr="003A4FA6">
        <w:t xml:space="preserve"> – Provides a religious exemption for individuals seeking firefighter certification whose religions prevent them from shaving or trimming their beards so long as they pass a </w:t>
      </w:r>
      <w:r w:rsidR="000F3D82">
        <w:t>f</w:t>
      </w:r>
      <w:r w:rsidRPr="003A4FA6">
        <w:t xml:space="preserve">it </w:t>
      </w:r>
      <w:r w:rsidR="000F3D82">
        <w:t>t</w:t>
      </w:r>
      <w:r w:rsidRPr="003A4FA6">
        <w:t>est</w:t>
      </w:r>
      <w:r w:rsidR="000F3D82">
        <w:t>.</w:t>
      </w:r>
    </w:p>
    <w:p w14:paraId="7C0D97F7" w14:textId="77777777" w:rsidR="003A4FA6" w:rsidRPr="003A4FA6" w:rsidRDefault="003A4FA6" w:rsidP="003A4FA6">
      <w:pPr>
        <w:numPr>
          <w:ilvl w:val="0"/>
          <w:numId w:val="1"/>
        </w:numPr>
      </w:pPr>
      <w:hyperlink r:id="rId50" w:history="1">
        <w:r w:rsidRPr="003A4FA6">
          <w:rPr>
            <w:rStyle w:val="Hyperlink"/>
          </w:rPr>
          <w:t>HB 901</w:t>
        </w:r>
      </w:hyperlink>
      <w:r w:rsidRPr="003A4FA6">
        <w:t xml:space="preserve"> – Gives sales tax exemption to firefighters who purchase firefighting equipment with their own money. </w:t>
      </w:r>
    </w:p>
    <w:p w14:paraId="308BC7C8" w14:textId="3E11DAEB" w:rsidR="003A4FA6" w:rsidRPr="003A4FA6" w:rsidRDefault="003A4FA6" w:rsidP="003A4FA6">
      <w:pPr>
        <w:numPr>
          <w:ilvl w:val="0"/>
          <w:numId w:val="1"/>
        </w:numPr>
      </w:pPr>
      <w:hyperlink r:id="rId51" w:history="1">
        <w:r w:rsidRPr="003A4FA6">
          <w:rPr>
            <w:rStyle w:val="Hyperlink"/>
          </w:rPr>
          <w:t>HB 962</w:t>
        </w:r>
      </w:hyperlink>
      <w:r w:rsidRPr="003A4FA6">
        <w:t xml:space="preserve"> – Permit fire departments with small games of chance</w:t>
      </w:r>
      <w:r w:rsidR="000F3D82">
        <w:t xml:space="preserve"> </w:t>
      </w:r>
      <w:r w:rsidRPr="003A4FA6">
        <w:t xml:space="preserve">licenses to collect payment and perform their games online. </w:t>
      </w:r>
    </w:p>
    <w:p w14:paraId="1B903950" w14:textId="179269CC" w:rsidR="003A4FA6" w:rsidRPr="003A4FA6" w:rsidRDefault="003A4FA6" w:rsidP="003A4FA6">
      <w:pPr>
        <w:numPr>
          <w:ilvl w:val="0"/>
          <w:numId w:val="1"/>
        </w:numPr>
      </w:pPr>
      <w:hyperlink r:id="rId52" w:history="1">
        <w:r w:rsidRPr="003A4FA6">
          <w:rPr>
            <w:rStyle w:val="Hyperlink"/>
          </w:rPr>
          <w:t>HB 1036</w:t>
        </w:r>
      </w:hyperlink>
      <w:r w:rsidRPr="003A4FA6">
        <w:t xml:space="preserve"> – Waives the vehicle registration fee for active volunteer first responders who drive their own vehicles when responding to emergencies</w:t>
      </w:r>
      <w:r w:rsidR="000F3D82">
        <w:t>.</w:t>
      </w:r>
    </w:p>
    <w:p w14:paraId="06F37F9E" w14:textId="07E59611" w:rsidR="003A4FA6" w:rsidRPr="003A4FA6" w:rsidRDefault="003A4FA6" w:rsidP="003A4FA6">
      <w:pPr>
        <w:numPr>
          <w:ilvl w:val="0"/>
          <w:numId w:val="1"/>
        </w:numPr>
      </w:pPr>
      <w:hyperlink r:id="rId53" w:history="1">
        <w:r w:rsidRPr="003A4FA6">
          <w:rPr>
            <w:rStyle w:val="Hyperlink"/>
          </w:rPr>
          <w:t>HB 1052</w:t>
        </w:r>
      </w:hyperlink>
      <w:r w:rsidRPr="003A4FA6">
        <w:t xml:space="preserve"> – Requires all fireproofing material applicators to be trained and licensed</w:t>
      </w:r>
      <w:r w:rsidR="000F3D82">
        <w:t>.</w:t>
      </w:r>
    </w:p>
    <w:p w14:paraId="467383CD" w14:textId="77777777" w:rsidR="003A4FA6" w:rsidRPr="003A4FA6" w:rsidRDefault="003A4FA6" w:rsidP="003A4FA6">
      <w:pPr>
        <w:numPr>
          <w:ilvl w:val="0"/>
          <w:numId w:val="1"/>
        </w:numPr>
      </w:pPr>
      <w:hyperlink r:id="rId54" w:history="1">
        <w:r w:rsidRPr="003A4FA6">
          <w:rPr>
            <w:rStyle w:val="Hyperlink"/>
          </w:rPr>
          <w:t>HB 1087</w:t>
        </w:r>
      </w:hyperlink>
      <w:r w:rsidRPr="003A4FA6">
        <w:t xml:space="preserve"> – Establishes an education tax credit for active volunteer first responders studying at a Pennsylvania institution of higher learning. </w:t>
      </w:r>
    </w:p>
    <w:p w14:paraId="58941A2D" w14:textId="21ED542B" w:rsidR="003A4FA6" w:rsidRPr="003A4FA6" w:rsidRDefault="003A4FA6" w:rsidP="003A4FA6">
      <w:pPr>
        <w:numPr>
          <w:ilvl w:val="0"/>
          <w:numId w:val="1"/>
        </w:numPr>
      </w:pPr>
      <w:hyperlink r:id="rId55" w:history="1">
        <w:r w:rsidRPr="003A4FA6">
          <w:rPr>
            <w:rStyle w:val="Hyperlink"/>
          </w:rPr>
          <w:t>HB 1116</w:t>
        </w:r>
      </w:hyperlink>
      <w:r w:rsidRPr="003A4FA6">
        <w:t xml:space="preserve"> – Directs the DEP to conduct a study on PFAS in biosolids</w:t>
      </w:r>
      <w:r w:rsidR="000F3D82">
        <w:t>.</w:t>
      </w:r>
    </w:p>
    <w:p w14:paraId="44BD0DDC" w14:textId="77777777" w:rsidR="003A4FA6" w:rsidRPr="003A4FA6" w:rsidRDefault="003A4FA6" w:rsidP="003A4FA6">
      <w:pPr>
        <w:numPr>
          <w:ilvl w:val="0"/>
          <w:numId w:val="1"/>
        </w:numPr>
      </w:pPr>
      <w:hyperlink r:id="rId56" w:history="1">
        <w:r w:rsidRPr="003A4FA6">
          <w:rPr>
            <w:rStyle w:val="Hyperlink"/>
          </w:rPr>
          <w:t>HB 1168</w:t>
        </w:r>
      </w:hyperlink>
      <w:r w:rsidRPr="003A4FA6">
        <w:t xml:space="preserve"> – Allows individuals who are renewing their driver’s licenses or vehicle registration to donate to their local fire department. </w:t>
      </w:r>
    </w:p>
    <w:p w14:paraId="23C97EC6" w14:textId="52C9289E" w:rsidR="003A4FA6" w:rsidRDefault="003A4FA6" w:rsidP="003A4FA6">
      <w:pPr>
        <w:numPr>
          <w:ilvl w:val="0"/>
          <w:numId w:val="1"/>
        </w:numPr>
      </w:pPr>
      <w:hyperlink r:id="rId57" w:history="1">
        <w:r w:rsidRPr="003A4FA6">
          <w:rPr>
            <w:rStyle w:val="Hyperlink"/>
          </w:rPr>
          <w:t>HB 1296</w:t>
        </w:r>
      </w:hyperlink>
      <w:r w:rsidRPr="003A4FA6">
        <w:t xml:space="preserve"> – </w:t>
      </w:r>
      <w:r>
        <w:t>A</w:t>
      </w:r>
      <w:r w:rsidRPr="003A4FA6">
        <w:t xml:space="preserve">dds options for an individual to donate to </w:t>
      </w:r>
      <w:r w:rsidR="000F3D82">
        <w:t>f</w:t>
      </w:r>
      <w:r w:rsidRPr="003A4FA6">
        <w:t xml:space="preserve">ire companies when renewing their driver’s license or vehicle registrations. </w:t>
      </w:r>
    </w:p>
    <w:p w14:paraId="73D2D174" w14:textId="4F44B7EA" w:rsidR="003A4FA6" w:rsidRPr="003A4FA6" w:rsidRDefault="003A4FA6" w:rsidP="003A4FA6">
      <w:pPr>
        <w:numPr>
          <w:ilvl w:val="0"/>
          <w:numId w:val="1"/>
        </w:numPr>
      </w:pPr>
      <w:hyperlink r:id="rId58" w:history="1">
        <w:r w:rsidRPr="003A4FA6">
          <w:rPr>
            <w:rStyle w:val="Hyperlink"/>
          </w:rPr>
          <w:t>HB 1717</w:t>
        </w:r>
      </w:hyperlink>
      <w:r>
        <w:t xml:space="preserve"> – Exempts volunteer fire and EMS companies from the Right-to-Know Law. </w:t>
      </w:r>
    </w:p>
    <w:p w14:paraId="04114135" w14:textId="77777777" w:rsidR="003A4FA6" w:rsidRPr="003A4FA6" w:rsidRDefault="003A4FA6" w:rsidP="003A4FA6"/>
    <w:p w14:paraId="58261A72" w14:textId="77777777" w:rsidR="003A4FA6" w:rsidRPr="00DA21A0" w:rsidRDefault="003A4FA6" w:rsidP="00DA21A0"/>
    <w:sectPr w:rsidR="003A4FA6" w:rsidRPr="00DA21A0" w:rsidSect="00FB520F">
      <w:headerReference w:type="default" r:id="rId5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3B28" w14:textId="77777777" w:rsidR="00855C23" w:rsidRDefault="00855C23" w:rsidP="0007396D">
      <w:pPr>
        <w:spacing w:after="0" w:line="240" w:lineRule="auto"/>
      </w:pPr>
      <w:r>
        <w:separator/>
      </w:r>
    </w:p>
  </w:endnote>
  <w:endnote w:type="continuationSeparator" w:id="0">
    <w:p w14:paraId="7A141F97" w14:textId="77777777" w:rsidR="00855C23" w:rsidRDefault="00855C23" w:rsidP="0007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8DA2" w14:textId="77777777" w:rsidR="00855C23" w:rsidRDefault="00855C23" w:rsidP="0007396D">
      <w:pPr>
        <w:spacing w:after="0" w:line="240" w:lineRule="auto"/>
      </w:pPr>
      <w:r>
        <w:separator/>
      </w:r>
    </w:p>
  </w:footnote>
  <w:footnote w:type="continuationSeparator" w:id="0">
    <w:p w14:paraId="4FC04872" w14:textId="77777777" w:rsidR="00855C23" w:rsidRDefault="00855C23" w:rsidP="0007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BFFA" w14:textId="2914AC8C" w:rsidR="0007396D" w:rsidRDefault="0007396D">
    <w:pPr>
      <w:pStyle w:val="Header"/>
    </w:pPr>
    <w:r w:rsidRPr="004D6ACF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92C4DDB" wp14:editId="5DD16329">
          <wp:simplePos x="0" y="0"/>
          <wp:positionH relativeFrom="column">
            <wp:posOffset>7543800</wp:posOffset>
          </wp:positionH>
          <wp:positionV relativeFrom="paragraph">
            <wp:posOffset>-228600</wp:posOffset>
          </wp:positionV>
          <wp:extent cx="1335405" cy="637540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559DF"/>
    <w:multiLevelType w:val="hybridMultilevel"/>
    <w:tmpl w:val="C5EC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43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A0"/>
    <w:rsid w:val="000126CF"/>
    <w:rsid w:val="0007396D"/>
    <w:rsid w:val="0008099D"/>
    <w:rsid w:val="000F3D82"/>
    <w:rsid w:val="00143E41"/>
    <w:rsid w:val="001D1826"/>
    <w:rsid w:val="00241E52"/>
    <w:rsid w:val="00267277"/>
    <w:rsid w:val="00290CC8"/>
    <w:rsid w:val="002A0468"/>
    <w:rsid w:val="003A4FA6"/>
    <w:rsid w:val="0042671F"/>
    <w:rsid w:val="00442589"/>
    <w:rsid w:val="0046147D"/>
    <w:rsid w:val="004B2D2C"/>
    <w:rsid w:val="0050648D"/>
    <w:rsid w:val="0062245B"/>
    <w:rsid w:val="0069520B"/>
    <w:rsid w:val="006F5D9E"/>
    <w:rsid w:val="00796051"/>
    <w:rsid w:val="007B2EF2"/>
    <w:rsid w:val="00855C23"/>
    <w:rsid w:val="008860AF"/>
    <w:rsid w:val="008B4271"/>
    <w:rsid w:val="009763CC"/>
    <w:rsid w:val="00AE3F9C"/>
    <w:rsid w:val="00B209B2"/>
    <w:rsid w:val="00BC08E7"/>
    <w:rsid w:val="00C25653"/>
    <w:rsid w:val="00C64208"/>
    <w:rsid w:val="00CB480F"/>
    <w:rsid w:val="00CC78A3"/>
    <w:rsid w:val="00DA21A0"/>
    <w:rsid w:val="00DC2D82"/>
    <w:rsid w:val="00E54D47"/>
    <w:rsid w:val="00E85EAD"/>
    <w:rsid w:val="00F32480"/>
    <w:rsid w:val="00FB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95C0"/>
  <w15:chartTrackingRefBased/>
  <w15:docId w15:val="{051B4487-4C51-2648-ADE5-715DD6C0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1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1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1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520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96D"/>
  </w:style>
  <w:style w:type="paragraph" w:styleId="Footer">
    <w:name w:val="footer"/>
    <w:basedOn w:val="Normal"/>
    <w:link w:val="FooterChar"/>
    <w:uiPriority w:val="99"/>
    <w:unhideWhenUsed/>
    <w:rsid w:val="0007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legis.us/legislation/bills/2025/hb1306" TargetMode="External"/><Relationship Id="rId18" Type="http://schemas.openxmlformats.org/officeDocument/2006/relationships/hyperlink" Target="https://www.palegis.us/legislation/bills/2025/sb0398" TargetMode="External"/><Relationship Id="rId26" Type="http://schemas.openxmlformats.org/officeDocument/2006/relationships/hyperlink" Target="https://www.palegis.us/legislation/bills/2025/sb0515" TargetMode="External"/><Relationship Id="rId39" Type="http://schemas.openxmlformats.org/officeDocument/2006/relationships/hyperlink" Target="https://www.palegis.us/legislation/bills/2025/hb0107" TargetMode="External"/><Relationship Id="rId21" Type="http://schemas.openxmlformats.org/officeDocument/2006/relationships/hyperlink" Target="https://www.palegis.us/legislation/bills/2025/sb0782" TargetMode="External"/><Relationship Id="rId34" Type="http://schemas.openxmlformats.org/officeDocument/2006/relationships/hyperlink" Target="https://www.palegis.us/legislation/bills/2025/sb0591" TargetMode="External"/><Relationship Id="rId42" Type="http://schemas.openxmlformats.org/officeDocument/2006/relationships/hyperlink" Target="https://www.palegis.us/legislation/bills/2025/hb0237" TargetMode="External"/><Relationship Id="rId47" Type="http://schemas.openxmlformats.org/officeDocument/2006/relationships/hyperlink" Target="https://www.palegis.us/legislation/bills/2025/hb676" TargetMode="External"/><Relationship Id="rId50" Type="http://schemas.openxmlformats.org/officeDocument/2006/relationships/hyperlink" Target="https://www.palegis.us/legislation/bills/2025/hb0901" TargetMode="External"/><Relationship Id="rId55" Type="http://schemas.openxmlformats.org/officeDocument/2006/relationships/hyperlink" Target="https://www.palegis.us/legislation/bills/2025/hb1116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alegis.us/legislation/bills/2025/sb0211" TargetMode="External"/><Relationship Id="rId29" Type="http://schemas.openxmlformats.org/officeDocument/2006/relationships/hyperlink" Target="https://www.palegis.us/legislation/bills/2025/sb0530" TargetMode="External"/><Relationship Id="rId11" Type="http://schemas.openxmlformats.org/officeDocument/2006/relationships/hyperlink" Target="https://www.palegis.us/legislation/bills/2025/hb1261" TargetMode="External"/><Relationship Id="rId24" Type="http://schemas.openxmlformats.org/officeDocument/2006/relationships/hyperlink" Target="https://www.palegis.us/legislation/bills/2025/sb0423" TargetMode="External"/><Relationship Id="rId32" Type="http://schemas.openxmlformats.org/officeDocument/2006/relationships/hyperlink" Target="https://www.palegis.us/legislation/bills/2025/sb0577" TargetMode="External"/><Relationship Id="rId37" Type="http://schemas.openxmlformats.org/officeDocument/2006/relationships/hyperlink" Target="https://www.palegis.us/legislation/bills/2025/sb0794" TargetMode="External"/><Relationship Id="rId40" Type="http://schemas.openxmlformats.org/officeDocument/2006/relationships/hyperlink" Target="https://www.palegis.us/legislation/bills/2025/hb0108" TargetMode="External"/><Relationship Id="rId45" Type="http://schemas.openxmlformats.org/officeDocument/2006/relationships/hyperlink" Target="https://www.palegis.us/legislation/bills/2025/hb0537" TargetMode="External"/><Relationship Id="rId53" Type="http://schemas.openxmlformats.org/officeDocument/2006/relationships/hyperlink" Target="https://www.palegis.us/legislation/bills/2025/hb1052" TargetMode="External"/><Relationship Id="rId58" Type="http://schemas.openxmlformats.org/officeDocument/2006/relationships/hyperlink" Target="https://www.palegis.us/legislation/bills/2025/hb1717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.palegis.us/legislation/bills/2025/sb0457" TargetMode="External"/><Relationship Id="rId14" Type="http://schemas.openxmlformats.org/officeDocument/2006/relationships/hyperlink" Target="https://www.palegis.us/legislation/bills/2025/sb0091" TargetMode="External"/><Relationship Id="rId22" Type="http://schemas.openxmlformats.org/officeDocument/2006/relationships/hyperlink" Target="https://www.palegis.us/legislation/bills/2025/sb0110" TargetMode="External"/><Relationship Id="rId27" Type="http://schemas.openxmlformats.org/officeDocument/2006/relationships/hyperlink" Target="https://www.palegis.us/legislation/bills/2025/sb0523" TargetMode="External"/><Relationship Id="rId30" Type="http://schemas.openxmlformats.org/officeDocument/2006/relationships/hyperlink" Target="https://www.palegis.us/legislation/bills/2025/sb0531" TargetMode="External"/><Relationship Id="rId35" Type="http://schemas.openxmlformats.org/officeDocument/2006/relationships/hyperlink" Target="https://www.palegis.us/legislation/bills/2025/sb0611" TargetMode="External"/><Relationship Id="rId43" Type="http://schemas.openxmlformats.org/officeDocument/2006/relationships/hyperlink" Target="https://www.palegis.us/legislation/bills/2025/hb0366" TargetMode="External"/><Relationship Id="rId48" Type="http://schemas.openxmlformats.org/officeDocument/2006/relationships/hyperlink" Target="https://www.palegis.us/legislation/bills/2025/hb0762" TargetMode="External"/><Relationship Id="rId56" Type="http://schemas.openxmlformats.org/officeDocument/2006/relationships/hyperlink" Target="https://www.palegis.us/legislation/bills/2025/hb1168" TargetMode="External"/><Relationship Id="rId8" Type="http://schemas.openxmlformats.org/officeDocument/2006/relationships/hyperlink" Target="https://www.palegis.us/legislation/bills/2025/hb0393" TargetMode="External"/><Relationship Id="rId51" Type="http://schemas.openxmlformats.org/officeDocument/2006/relationships/hyperlink" Target="https://www.palegis.us/legislation/bills/2025/hb096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alegis.us/legislation/bills/2025/hb1289" TargetMode="External"/><Relationship Id="rId17" Type="http://schemas.openxmlformats.org/officeDocument/2006/relationships/hyperlink" Target="https://www.palegis.us/legislation/bills/2025/sb0344" TargetMode="External"/><Relationship Id="rId25" Type="http://schemas.openxmlformats.org/officeDocument/2006/relationships/hyperlink" Target="https://www.palegis.us/legislation/bills/2025/sb0514" TargetMode="External"/><Relationship Id="rId33" Type="http://schemas.openxmlformats.org/officeDocument/2006/relationships/hyperlink" Target="https://www.palegis.us/legislation/bills/2025/sb0582" TargetMode="External"/><Relationship Id="rId38" Type="http://schemas.openxmlformats.org/officeDocument/2006/relationships/hyperlink" Target="https://www.palegis.us/legislation/bills/2025/hb0089" TargetMode="External"/><Relationship Id="rId46" Type="http://schemas.openxmlformats.org/officeDocument/2006/relationships/hyperlink" Target="https://www.palegis.us/legislation/bills/2025/hb0675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.palegis.us/legislation/bills/2025/sb0470" TargetMode="External"/><Relationship Id="rId41" Type="http://schemas.openxmlformats.org/officeDocument/2006/relationships/hyperlink" Target="https://www.palegis.us/legislation/bills/2025/hb0128" TargetMode="External"/><Relationship Id="rId54" Type="http://schemas.openxmlformats.org/officeDocument/2006/relationships/hyperlink" Target="https://www.palegis.us/legislation/bills/2025/hb10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alegis.us/legislation/bills/2025/sb0138" TargetMode="External"/><Relationship Id="rId23" Type="http://schemas.openxmlformats.org/officeDocument/2006/relationships/hyperlink" Target="https://www.palegis.us/legislation/bills/2025/sb0330" TargetMode="External"/><Relationship Id="rId28" Type="http://schemas.openxmlformats.org/officeDocument/2006/relationships/hyperlink" Target="https://www.palegis.us/legislation/bills/2025/sb0526" TargetMode="External"/><Relationship Id="rId36" Type="http://schemas.openxmlformats.org/officeDocument/2006/relationships/hyperlink" Target="https://www.palegis.us/legislation/bills/2025/sb0634" TargetMode="External"/><Relationship Id="rId49" Type="http://schemas.openxmlformats.org/officeDocument/2006/relationships/hyperlink" Target="https://www.palegis.us/legislation/bills/2025/hb0791" TargetMode="External"/><Relationship Id="rId57" Type="http://schemas.openxmlformats.org/officeDocument/2006/relationships/hyperlink" Target="https://www.palegis.us/legislation/bills/2025/hb1296" TargetMode="External"/><Relationship Id="rId10" Type="http://schemas.openxmlformats.org/officeDocument/2006/relationships/hyperlink" Target="https://www.palegis.us/legislation/bills/2025/hb1084" TargetMode="External"/><Relationship Id="rId31" Type="http://schemas.openxmlformats.org/officeDocument/2006/relationships/hyperlink" Target="https://www.palegis.us/legislation/bills/2025/sb0552" TargetMode="External"/><Relationship Id="rId44" Type="http://schemas.openxmlformats.org/officeDocument/2006/relationships/hyperlink" Target="https://www.palegis.us/legislation/bills/2025/hb397" TargetMode="External"/><Relationship Id="rId52" Type="http://schemas.openxmlformats.org/officeDocument/2006/relationships/hyperlink" Target="https://www.palegis.us/legislation/bills/2025/hb1036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legis.us/legislation/bills/2025/hb079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41E8A4-A4B0-4543-B7C7-488547B0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Fine</dc:creator>
  <cp:keywords/>
  <dc:description/>
  <cp:lastModifiedBy>Mark Calderini</cp:lastModifiedBy>
  <cp:revision>2</cp:revision>
  <dcterms:created xsi:type="dcterms:W3CDTF">2025-08-03T18:38:00Z</dcterms:created>
  <dcterms:modified xsi:type="dcterms:W3CDTF">2025-08-03T18:38:00Z</dcterms:modified>
</cp:coreProperties>
</file>